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8E9F" w14:textId="5D859ECE" w:rsidR="001C257D" w:rsidRDefault="001C257D" w:rsidP="002A3E23">
      <w:pPr>
        <w:pStyle w:val="Heading1"/>
        <w:spacing w:line="276" w:lineRule="auto"/>
        <w:jc w:val="center"/>
      </w:pPr>
      <w:r>
        <w:rPr>
          <w:noProof/>
        </w:rPr>
        <w:drawing>
          <wp:inline distT="0" distB="0" distL="0" distR="0" wp14:anchorId="6A2A220B" wp14:editId="6D68FEB3">
            <wp:extent cx="1857375" cy="933450"/>
            <wp:effectExtent l="0" t="0" r="9525" b="0"/>
            <wp:docPr id="913452231" name="Picture 1" descr="A blue and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2231" name="Picture 1" descr="A blue and black text on a white background&#10;&#10;Description automatically generated"/>
                    <pic:cNvPicPr/>
                  </pic:nvPicPr>
                  <pic:blipFill>
                    <a:blip r:embed="rId8"/>
                    <a:stretch>
                      <a:fillRect/>
                    </a:stretch>
                  </pic:blipFill>
                  <pic:spPr>
                    <a:xfrm>
                      <a:off x="0" y="0"/>
                      <a:ext cx="1857375" cy="933450"/>
                    </a:xfrm>
                    <a:prstGeom prst="rect">
                      <a:avLst/>
                    </a:prstGeom>
                  </pic:spPr>
                </pic:pic>
              </a:graphicData>
            </a:graphic>
          </wp:inline>
        </w:drawing>
      </w:r>
    </w:p>
    <w:p w14:paraId="62A4EB58" w14:textId="1E28A66D" w:rsidR="002A3E23" w:rsidRDefault="002A3E23" w:rsidP="002A3E23">
      <w:pPr>
        <w:pStyle w:val="Heading1"/>
        <w:spacing w:line="276" w:lineRule="auto"/>
        <w:jc w:val="center"/>
      </w:pPr>
      <w:r>
        <w:t>Equality and Diversity Monitoring form</w:t>
      </w:r>
      <w:r w:rsidR="009A3F13">
        <w:t xml:space="preserve"> 202</w:t>
      </w:r>
      <w:r w:rsidR="005A6877">
        <w:t>5-2026</w:t>
      </w:r>
    </w:p>
    <w:p w14:paraId="6BE5885A" w14:textId="77777777" w:rsidR="002A3E23" w:rsidRDefault="002A3E23" w:rsidP="002A3E23">
      <w:pPr>
        <w:tabs>
          <w:tab w:val="left" w:pos="5220"/>
        </w:tabs>
        <w:rPr>
          <w:b/>
          <w:bCs/>
          <w:sz w:val="20"/>
        </w:rPr>
      </w:pPr>
    </w:p>
    <w:p w14:paraId="5FACC86C" w14:textId="2EB1C9CF" w:rsidR="002A3E23" w:rsidRDefault="002A3E23" w:rsidP="00E8283E">
      <w:pPr>
        <w:pBdr>
          <w:top w:val="single" w:sz="4" w:space="1" w:color="auto"/>
          <w:left w:val="single" w:sz="4" w:space="4" w:color="auto"/>
          <w:bottom w:val="single" w:sz="4" w:space="1" w:color="auto"/>
          <w:right w:val="single" w:sz="4" w:space="4" w:color="auto"/>
        </w:pBdr>
        <w:shd w:val="clear" w:color="auto" w:fill="FFFF00"/>
        <w:tabs>
          <w:tab w:val="left" w:pos="5220"/>
        </w:tabs>
      </w:pPr>
      <w:r w:rsidRPr="00E8283E">
        <w:rPr>
          <w:highlight w:val="yellow"/>
        </w:rPr>
        <w:t xml:space="preserve">Please note that this information is used for monitoring purposes only and will </w:t>
      </w:r>
      <w:r w:rsidRPr="00E8283E">
        <w:rPr>
          <w:b/>
          <w:highlight w:val="yellow"/>
        </w:rPr>
        <w:t>not</w:t>
      </w:r>
      <w:r w:rsidRPr="00E8283E">
        <w:rPr>
          <w:highlight w:val="yellow"/>
        </w:rPr>
        <w:t xml:space="preserve"> be used as part of the selection process.</w:t>
      </w:r>
      <w:r w:rsidR="00316159" w:rsidRPr="00E8283E">
        <w:rPr>
          <w:highlight w:val="yellow"/>
        </w:rPr>
        <w:t xml:space="preserve"> You are not obliged to answer any question on this form, but you are encouraged to do so. </w:t>
      </w:r>
      <w:r w:rsidR="00064E93" w:rsidRPr="00E8283E">
        <w:rPr>
          <w:highlight w:val="yellow"/>
        </w:rPr>
        <w:t>P</w:t>
      </w:r>
      <w:r w:rsidRPr="00E8283E">
        <w:rPr>
          <w:highlight w:val="yellow"/>
        </w:rPr>
        <w:t>lease submit this to</w:t>
      </w:r>
      <w:r w:rsidR="00D462C5" w:rsidRPr="00E8283E">
        <w:rPr>
          <w:highlight w:val="yellow"/>
        </w:rPr>
        <w:t xml:space="preserve"> </w:t>
      </w:r>
      <w:hyperlink r:id="rId9" w:history="1">
        <w:r w:rsidR="001C257D" w:rsidRPr="00E8283E">
          <w:rPr>
            <w:rStyle w:val="Hyperlink"/>
            <w:highlight w:val="yellow"/>
          </w:rPr>
          <w:t>recruitment@lloydspr.com</w:t>
        </w:r>
      </w:hyperlink>
      <w:r w:rsidR="001C257D" w:rsidRPr="00E8283E">
        <w:rPr>
          <w:highlight w:val="yellow"/>
        </w:rPr>
        <w:t xml:space="preserve"> </w:t>
      </w:r>
      <w:r w:rsidRPr="00E8283E">
        <w:rPr>
          <w:highlight w:val="yellow"/>
        </w:rPr>
        <w:t xml:space="preserve">at the same time as you submit your application </w:t>
      </w:r>
      <w:r w:rsidR="001C257D" w:rsidRPr="00E8283E">
        <w:rPr>
          <w:highlight w:val="yellow"/>
        </w:rPr>
        <w:t>for pupillage.</w:t>
      </w:r>
      <w:r>
        <w:t xml:space="preserve"> </w:t>
      </w:r>
    </w:p>
    <w:p w14:paraId="251D656E" w14:textId="77777777" w:rsidR="002F3CD1" w:rsidRDefault="002F3CD1" w:rsidP="002A3E23">
      <w:pPr>
        <w:tabs>
          <w:tab w:val="left" w:pos="5220"/>
        </w:tabs>
      </w:pPr>
    </w:p>
    <w:p w14:paraId="7C6279D7" w14:textId="77777777" w:rsidR="002F3CD1" w:rsidRDefault="002F3CD1" w:rsidP="002A3E23">
      <w:pPr>
        <w:tabs>
          <w:tab w:val="left" w:pos="5220"/>
        </w:tabs>
      </w:pPr>
    </w:p>
    <w:p w14:paraId="36B3AB44" w14:textId="77777777" w:rsidR="002F3CD1" w:rsidRDefault="002F3CD1" w:rsidP="002F3CD1">
      <w:pPr>
        <w:jc w:val="both"/>
        <w:rPr>
          <w:b/>
          <w:bCs/>
          <w:u w:val="single"/>
        </w:rPr>
      </w:pPr>
      <w:r>
        <w:rPr>
          <w:b/>
          <w:bCs/>
          <w:u w:val="single"/>
        </w:rPr>
        <w:t>SUBJECT INFORMATION STATEMENT</w:t>
      </w:r>
    </w:p>
    <w:p w14:paraId="25BE129E" w14:textId="77777777" w:rsidR="002F3CD1" w:rsidRDefault="002F3CD1" w:rsidP="002F3CD1">
      <w:pPr>
        <w:jc w:val="both"/>
        <w:rPr>
          <w:b/>
          <w:bCs/>
          <w:u w:val="single"/>
        </w:rPr>
      </w:pPr>
    </w:p>
    <w:p w14:paraId="07DCF2BF" w14:textId="0948E87C" w:rsidR="002F3CD1" w:rsidRDefault="002F3CD1" w:rsidP="002F3CD1">
      <w:pPr>
        <w:jc w:val="both"/>
      </w:pPr>
      <w:r w:rsidRPr="009C0038">
        <w:t xml:space="preserve">Pursuant to our obligations under the Equality and Diversity Rules of the BSB Handbook, </w:t>
      </w:r>
      <w:r>
        <w:t>we</w:t>
      </w:r>
      <w:r w:rsidRPr="009C0038">
        <w:t xml:space="preserve"> must regularly review applications to become a member of </w:t>
      </w:r>
      <w:r>
        <w:t>our</w:t>
      </w:r>
      <w:r w:rsidRPr="009C0038">
        <w:t xml:space="preserve"> </w:t>
      </w:r>
      <w:r>
        <w:t>team</w:t>
      </w:r>
      <w:r w:rsidRPr="009C0038">
        <w:t>.</w:t>
      </w:r>
      <w:r>
        <w:t xml:space="preserve"> ‘Team is interpreted widely and </w:t>
      </w:r>
      <w:r w:rsidRPr="009C0038">
        <w:t>means staff, barristers</w:t>
      </w:r>
      <w:r>
        <w:t xml:space="preserve"> and </w:t>
      </w:r>
      <w:proofErr w:type="gramStart"/>
      <w:r>
        <w:t>pupils</w:t>
      </w:r>
      <w:r w:rsidR="005A6877">
        <w:t>’</w:t>
      </w:r>
      <w:proofErr w:type="gramEnd"/>
      <w:r>
        <w:t xml:space="preserve">. </w:t>
      </w:r>
    </w:p>
    <w:p w14:paraId="42593778" w14:textId="77777777" w:rsidR="002F3CD1" w:rsidRPr="009C0038" w:rsidRDefault="002F3CD1" w:rsidP="002F3CD1">
      <w:pPr>
        <w:jc w:val="both"/>
      </w:pPr>
    </w:p>
    <w:p w14:paraId="73B1C544" w14:textId="77777777" w:rsidR="002F3CD1" w:rsidRDefault="002F3CD1" w:rsidP="002F3CD1">
      <w:pPr>
        <w:jc w:val="both"/>
      </w:pPr>
      <w:r w:rsidRPr="009C0038">
        <w:t>Such reviews include:</w:t>
      </w:r>
    </w:p>
    <w:p w14:paraId="05E9B745" w14:textId="77777777" w:rsidR="002F3CD1" w:rsidRPr="009C0038" w:rsidRDefault="002F3CD1" w:rsidP="002F3CD1">
      <w:pPr>
        <w:jc w:val="both"/>
      </w:pPr>
    </w:p>
    <w:p w14:paraId="72288564" w14:textId="77777777" w:rsidR="002F3CD1" w:rsidRPr="009C0038" w:rsidRDefault="002F3CD1" w:rsidP="002F3CD1">
      <w:pPr>
        <w:numPr>
          <w:ilvl w:val="0"/>
          <w:numId w:val="4"/>
        </w:numPr>
        <w:jc w:val="both"/>
      </w:pPr>
      <w:r>
        <w:t>C</w:t>
      </w:r>
      <w:r w:rsidRPr="009C0038">
        <w:t xml:space="preserve">ollecting and analysing data broken down by race, disability and </w:t>
      </w:r>
      <w:proofErr w:type="gramStart"/>
      <w:r w:rsidRPr="009C0038">
        <w:t>sex;</w:t>
      </w:r>
      <w:proofErr w:type="gramEnd"/>
    </w:p>
    <w:p w14:paraId="1792376E" w14:textId="77777777" w:rsidR="002F3CD1" w:rsidRPr="009C0038" w:rsidRDefault="002F3CD1" w:rsidP="002F3CD1">
      <w:pPr>
        <w:numPr>
          <w:ilvl w:val="0"/>
          <w:numId w:val="4"/>
        </w:numPr>
        <w:jc w:val="both"/>
      </w:pPr>
      <w:r>
        <w:t>In</w:t>
      </w:r>
      <w:r w:rsidRPr="009C0038">
        <w:t xml:space="preserve">vestigating the reasons for any disparities in that </w:t>
      </w:r>
      <w:proofErr w:type="gramStart"/>
      <w:r w:rsidRPr="009C0038">
        <w:t>data;</w:t>
      </w:r>
      <w:proofErr w:type="gramEnd"/>
    </w:p>
    <w:p w14:paraId="5F65323A" w14:textId="222AB028" w:rsidR="002F3CD1" w:rsidRDefault="002F3CD1" w:rsidP="002F3CD1">
      <w:pPr>
        <w:numPr>
          <w:ilvl w:val="0"/>
          <w:numId w:val="4"/>
        </w:numPr>
        <w:jc w:val="both"/>
      </w:pPr>
      <w:r>
        <w:t>T</w:t>
      </w:r>
      <w:r w:rsidRPr="009C0038">
        <w:t>aking appropriate remedial action</w:t>
      </w:r>
      <w:r w:rsidR="00E8283E">
        <w:t xml:space="preserve"> where appropriate.</w:t>
      </w:r>
    </w:p>
    <w:p w14:paraId="60FC9E46" w14:textId="77777777" w:rsidR="00E8283E" w:rsidRPr="009C0038" w:rsidRDefault="00E8283E" w:rsidP="00E8283E">
      <w:pPr>
        <w:jc w:val="both"/>
      </w:pPr>
    </w:p>
    <w:p w14:paraId="4844CEE9" w14:textId="77777777" w:rsidR="002F3CD1" w:rsidRDefault="002F3CD1" w:rsidP="002F3CD1">
      <w:pPr>
        <w:jc w:val="both"/>
      </w:pPr>
      <w:r w:rsidRPr="009C0038">
        <w:t>The purpose of this review is to enable us to check whether our fair recruitment and selection policies are being carried out and whether they are working</w:t>
      </w:r>
      <w:r>
        <w:t xml:space="preserve"> properly</w:t>
      </w:r>
      <w:r w:rsidRPr="009C0038">
        <w:t>. Without equality monitoring data, it is impossible to establish the nature or extent of any inequality, identify those areas where action is most needed, and whether measures aimed at reducing inequality are succeeding.</w:t>
      </w:r>
    </w:p>
    <w:p w14:paraId="576C86DB" w14:textId="77777777" w:rsidR="00761E94" w:rsidRPr="009C0038" w:rsidRDefault="00761E94" w:rsidP="002F3CD1">
      <w:pPr>
        <w:jc w:val="both"/>
      </w:pPr>
    </w:p>
    <w:p w14:paraId="51F81E6A" w14:textId="77777777" w:rsidR="002F3CD1" w:rsidRDefault="002F3CD1" w:rsidP="002A3E23">
      <w:pPr>
        <w:tabs>
          <w:tab w:val="left" w:pos="5220"/>
        </w:tabs>
      </w:pPr>
    </w:p>
    <w:p w14:paraId="448313C7" w14:textId="443803AB" w:rsidR="00761E94" w:rsidRPr="00761E94" w:rsidRDefault="00761E94" w:rsidP="00761E94">
      <w:pPr>
        <w:tabs>
          <w:tab w:val="left" w:pos="5220"/>
        </w:tabs>
        <w:rPr>
          <w:b/>
          <w:bCs/>
          <w:u w:val="single"/>
        </w:rPr>
      </w:pPr>
      <w:r w:rsidRPr="00761E94">
        <w:rPr>
          <w:b/>
          <w:bCs/>
          <w:u w:val="single"/>
        </w:rPr>
        <w:t>DATA PROTECTION &amp; USE OF PERSONAL DATA</w:t>
      </w:r>
    </w:p>
    <w:p w14:paraId="129AB3AD" w14:textId="77777777" w:rsidR="00761E94" w:rsidRDefault="00761E94" w:rsidP="002A3E23">
      <w:pPr>
        <w:tabs>
          <w:tab w:val="left" w:pos="5220"/>
        </w:tabs>
      </w:pPr>
    </w:p>
    <w:p w14:paraId="76FB4922" w14:textId="03172B00" w:rsidR="0057637B" w:rsidRDefault="0057637B" w:rsidP="001F0F7E">
      <w:pPr>
        <w:tabs>
          <w:tab w:val="left" w:pos="5220"/>
        </w:tabs>
        <w:jc w:val="both"/>
      </w:pPr>
      <w:r w:rsidRPr="0057637B">
        <w:t xml:space="preserve">You are not obliged to answer any or </w:t>
      </w:r>
      <w:proofErr w:type="gramStart"/>
      <w:r w:rsidRPr="0057637B">
        <w:t>all of</w:t>
      </w:r>
      <w:proofErr w:type="gramEnd"/>
      <w:r w:rsidRPr="0057637B">
        <w:t xml:space="preserve"> the questions. However, providing this information will enable us to carry out the important task of ensuring fairness in our application processes. All data will be held securely and confidentially. The data provided is used for monitoring purposes only and plays no part in the selection process. </w:t>
      </w:r>
    </w:p>
    <w:p w14:paraId="1C84DDAC" w14:textId="77777777" w:rsidR="00ED48A6" w:rsidRPr="0057637B" w:rsidRDefault="00ED48A6" w:rsidP="0057637B">
      <w:pPr>
        <w:tabs>
          <w:tab w:val="left" w:pos="5220"/>
        </w:tabs>
      </w:pPr>
    </w:p>
    <w:p w14:paraId="21318A39" w14:textId="1BB2AA59" w:rsidR="0057637B" w:rsidRPr="0057637B" w:rsidRDefault="0057637B" w:rsidP="001F0F7E">
      <w:pPr>
        <w:tabs>
          <w:tab w:val="left" w:pos="5220"/>
        </w:tabs>
        <w:jc w:val="both"/>
      </w:pPr>
      <w:r w:rsidRPr="0057637B">
        <w:t>Diversity data is reviewed by members of the Pupillage Committee</w:t>
      </w:r>
      <w:r w:rsidR="00F44E93">
        <w:t>.</w:t>
      </w:r>
      <w:r w:rsidRPr="0057637B">
        <w:t xml:space="preserve"> The review is only carried out once the selection process has been completed and successful/unsuccessful candidates have been informed of the outcome. To give sufficient time for the review and any investigation to be undertaken, diversity data for applications is retained for a period of </w:t>
      </w:r>
      <w:r w:rsidR="00C345BC">
        <w:t>up to</w:t>
      </w:r>
      <w:r w:rsidRPr="0057637B">
        <w:t xml:space="preserve"> 5 years</w:t>
      </w:r>
      <w:r w:rsidR="00C345BC">
        <w:t>.</w:t>
      </w:r>
    </w:p>
    <w:p w14:paraId="75C5FFC9" w14:textId="4805B333" w:rsidR="00A819B5" w:rsidRDefault="00A819B5" w:rsidP="00E8283E">
      <w:pPr>
        <w:pBdr>
          <w:top w:val="single" w:sz="4" w:space="1" w:color="auto"/>
          <w:left w:val="single" w:sz="4" w:space="4" w:color="auto"/>
          <w:bottom w:val="single" w:sz="4" w:space="1" w:color="auto"/>
          <w:right w:val="single" w:sz="4" w:space="4" w:color="auto"/>
        </w:pBdr>
        <w:shd w:val="clear" w:color="auto" w:fill="92D050"/>
        <w:tabs>
          <w:tab w:val="left" w:pos="5220"/>
        </w:tabs>
      </w:pPr>
      <w:r>
        <w:lastRenderedPageBreak/>
        <w:t xml:space="preserve">If you use this document in Microsoft </w:t>
      </w:r>
      <w:proofErr w:type="gramStart"/>
      <w:r>
        <w:t>Word</w:t>
      </w:r>
      <w:proofErr w:type="gramEnd"/>
      <w:r>
        <w:t xml:space="preserve"> then you should be able to simply click the box that applies to </w:t>
      </w:r>
      <w:proofErr w:type="gramStart"/>
      <w:r>
        <w:t>you</w:t>
      </w:r>
      <w:proofErr w:type="gramEnd"/>
      <w:r>
        <w:t xml:space="preserve"> and a cross will appear in it.</w:t>
      </w:r>
      <w:r w:rsidR="00E72D9C">
        <w:t xml:space="preserve"> If you make an </w:t>
      </w:r>
      <w:proofErr w:type="gramStart"/>
      <w:r w:rsidR="00E72D9C">
        <w:t>error</w:t>
      </w:r>
      <w:proofErr w:type="gramEnd"/>
      <w:r w:rsidR="00E72D9C">
        <w:t xml:space="preserve"> simply click the box again and the cross will disappear.</w:t>
      </w:r>
    </w:p>
    <w:p w14:paraId="0291CE73" w14:textId="77777777" w:rsidR="002A3E23" w:rsidRDefault="002A3E23" w:rsidP="002A3E23">
      <w:pPr>
        <w:tabs>
          <w:tab w:val="left" w:pos="5220"/>
        </w:tabs>
      </w:pPr>
    </w:p>
    <w:p w14:paraId="41F2C0EF" w14:textId="77777777" w:rsidR="00316159" w:rsidRPr="00B719F4" w:rsidRDefault="00316159" w:rsidP="00316159">
      <w:pPr>
        <w:rPr>
          <w:b/>
        </w:rPr>
      </w:pPr>
      <w:r>
        <w:rPr>
          <w:b/>
        </w:rPr>
        <w:t>Q1</w:t>
      </w:r>
      <w:r w:rsidRPr="00B719F4">
        <w:rPr>
          <w:b/>
        </w:rPr>
        <w:t>. Are you</w:t>
      </w:r>
      <w:r>
        <w:rPr>
          <w:b/>
        </w:rPr>
        <w:t>:</w:t>
      </w:r>
      <w:r w:rsidRPr="00B719F4">
        <w:rPr>
          <w:b/>
        </w:rPr>
        <w:tab/>
      </w:r>
    </w:p>
    <w:p w14:paraId="18E06F76" w14:textId="77777777" w:rsidR="00316159" w:rsidRDefault="00316159" w:rsidP="00316159"/>
    <w:p w14:paraId="7520C526" w14:textId="4993E202" w:rsidR="00316159" w:rsidRDefault="00316159" w:rsidP="00316159">
      <w:r>
        <w:t xml:space="preserve">Male..........................     </w:t>
      </w:r>
      <w:sdt>
        <w:sdtPr>
          <w:id w:val="648015989"/>
          <w14:checkbox>
            <w14:checked w14:val="0"/>
            <w14:checkedState w14:val="2612" w14:font="MS Gothic"/>
            <w14:uncheckedState w14:val="2610" w14:font="MS Gothic"/>
          </w14:checkbox>
        </w:sdtPr>
        <w:sdtEndPr/>
        <w:sdtContent>
          <w:r w:rsidR="00BF1076">
            <w:rPr>
              <w:rFonts w:ascii="MS Gothic" w:eastAsia="MS Gothic" w:hAnsi="MS Gothic" w:hint="eastAsia"/>
            </w:rPr>
            <w:t>☐</w:t>
          </w:r>
        </w:sdtContent>
      </w:sdt>
      <w:r>
        <w:tab/>
        <w:t>Female..................</w:t>
      </w:r>
      <w:r w:rsidR="00A819B5">
        <w:t xml:space="preserve">  </w:t>
      </w:r>
      <w:sdt>
        <w:sdtPr>
          <w:id w:val="362404657"/>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0538475B" w14:textId="77777777" w:rsidR="00316159" w:rsidRDefault="00316159" w:rsidP="00316159">
      <w:pPr>
        <w:rPr>
          <w:b/>
        </w:rPr>
      </w:pPr>
    </w:p>
    <w:p w14:paraId="5B162DF9" w14:textId="77777777" w:rsidR="00316159" w:rsidRPr="00A75107" w:rsidRDefault="00316159" w:rsidP="00316159">
      <w:pPr>
        <w:rPr>
          <w:b/>
        </w:rPr>
      </w:pPr>
      <w:r w:rsidRPr="00A75107">
        <w:rPr>
          <w:b/>
        </w:rPr>
        <w:t>Q</w:t>
      </w:r>
      <w:r>
        <w:rPr>
          <w:b/>
        </w:rPr>
        <w:t>2.</w:t>
      </w:r>
      <w:r w:rsidRPr="00A75107">
        <w:rPr>
          <w:b/>
        </w:rPr>
        <w:t xml:space="preserve"> Is your gender identity the same gender as you were assigned at birth?</w:t>
      </w:r>
    </w:p>
    <w:p w14:paraId="7CEE80F8" w14:textId="77777777" w:rsidR="00316159" w:rsidRDefault="00316159" w:rsidP="00316159"/>
    <w:p w14:paraId="64D6B04A" w14:textId="01D3AADF" w:rsidR="00316159" w:rsidRDefault="00316159" w:rsidP="00316159">
      <w:r>
        <w:t>Yes.........................</w:t>
      </w:r>
      <w:r>
        <w:tab/>
      </w:r>
      <w:sdt>
        <w:sdtPr>
          <w:id w:val="-25794482"/>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r>
        <w:t xml:space="preserve">      No..........................</w:t>
      </w:r>
      <w:r w:rsidR="00A819B5">
        <w:t xml:space="preserve">  </w:t>
      </w:r>
      <w:sdt>
        <w:sdtPr>
          <w:id w:val="-534114638"/>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1B35ED03" w14:textId="522B8757" w:rsidR="00316159" w:rsidRDefault="00316159" w:rsidP="00316159"/>
    <w:p w14:paraId="7ED255AA" w14:textId="51886A04" w:rsidR="00316159" w:rsidRDefault="00316159" w:rsidP="00316159">
      <w:r>
        <w:t>Prefer not to say....</w:t>
      </w:r>
      <w:r w:rsidR="00A819B5">
        <w:t xml:space="preserve">   </w:t>
      </w:r>
      <w:sdt>
        <w:sdtPr>
          <w:id w:val="552820218"/>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662D6932" w14:textId="77777777" w:rsidR="00316159" w:rsidRDefault="00316159" w:rsidP="00316159"/>
    <w:p w14:paraId="7729888A" w14:textId="77777777" w:rsidR="00316159" w:rsidRDefault="00316159" w:rsidP="00316159">
      <w:r>
        <w:rPr>
          <w:b/>
        </w:rPr>
        <w:t>Q3. What is your sexual orientation?</w:t>
      </w:r>
    </w:p>
    <w:p w14:paraId="0F680D1F" w14:textId="77777777" w:rsidR="00316159" w:rsidRDefault="00316159" w:rsidP="00316159"/>
    <w:p w14:paraId="25CC22D3" w14:textId="6B6F937D" w:rsidR="00316159" w:rsidRDefault="00316159" w:rsidP="00316159">
      <w:r>
        <w:t xml:space="preserve">Bisexual...................................... </w:t>
      </w:r>
      <w:r w:rsidR="00A819B5">
        <w:t xml:space="preserve"> </w:t>
      </w:r>
      <w:sdt>
        <w:sdtPr>
          <w:id w:val="-1309320952"/>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2360B3D9" w14:textId="3EF409B6" w:rsidR="00316159" w:rsidRDefault="00316159" w:rsidP="00316159"/>
    <w:p w14:paraId="4FE05257" w14:textId="7C438AD8" w:rsidR="00316159" w:rsidRDefault="00316159" w:rsidP="00316159">
      <w:r>
        <w:t>Gay Man.....................................</w:t>
      </w:r>
      <w:r w:rsidR="00A819B5">
        <w:t xml:space="preserve"> </w:t>
      </w:r>
      <w:sdt>
        <w:sdtPr>
          <w:id w:val="883297055"/>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6BC3AA85" w14:textId="33255EAA" w:rsidR="00316159" w:rsidRDefault="00316159" w:rsidP="00316159"/>
    <w:p w14:paraId="4C71A521" w14:textId="6CD3A1CC" w:rsidR="00316159" w:rsidRDefault="00316159" w:rsidP="00316159">
      <w:r>
        <w:t>Gay Woman/Lesbian.................</w:t>
      </w:r>
      <w:r w:rsidR="00A819B5">
        <w:t xml:space="preserve"> </w:t>
      </w:r>
      <w:sdt>
        <w:sdtPr>
          <w:id w:val="-1821952279"/>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3ED8C3B9" w14:textId="3BAD678A" w:rsidR="00316159" w:rsidRDefault="00316159" w:rsidP="00316159"/>
    <w:p w14:paraId="1CD956CB" w14:textId="00A936A7" w:rsidR="00316159" w:rsidRDefault="00316159" w:rsidP="00316159">
      <w:r>
        <w:t>Heterosexual/Straight.................</w:t>
      </w:r>
      <w:r w:rsidR="00A819B5">
        <w:t xml:space="preserve"> </w:t>
      </w:r>
      <w:sdt>
        <w:sdtPr>
          <w:id w:val="996235195"/>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58E36144" w14:textId="0669F36D" w:rsidR="00316159" w:rsidRDefault="00316159" w:rsidP="00316159"/>
    <w:p w14:paraId="26175E66" w14:textId="6C3B1F7F" w:rsidR="00316159" w:rsidRDefault="00316159" w:rsidP="00316159">
      <w:r>
        <w:t>Other..........................................</w:t>
      </w:r>
      <w:r w:rsidR="00A819B5">
        <w:t xml:space="preserve"> </w:t>
      </w:r>
      <w:sdt>
        <w:sdtPr>
          <w:id w:val="1713536977"/>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698D29B9" w14:textId="77777777" w:rsidR="00316159" w:rsidRDefault="00316159" w:rsidP="00316159"/>
    <w:p w14:paraId="678680A9" w14:textId="77777777" w:rsidR="00316159" w:rsidRPr="00B719F4" w:rsidRDefault="00316159" w:rsidP="00316159">
      <w:pPr>
        <w:rPr>
          <w:b/>
        </w:rPr>
      </w:pPr>
      <w:r>
        <w:rPr>
          <w:b/>
        </w:rPr>
        <w:t>Q 4. Please indicate your ethnic group</w:t>
      </w:r>
      <w:r w:rsidRPr="00B719F4">
        <w:rPr>
          <w:b/>
        </w:rPr>
        <w:t xml:space="preserve"> (tick </w:t>
      </w:r>
      <w:r w:rsidRPr="00B719F4">
        <w:rPr>
          <w:b/>
          <w:u w:val="single"/>
        </w:rPr>
        <w:t>one</w:t>
      </w:r>
      <w:r w:rsidRPr="00B719F4">
        <w:rPr>
          <w:b/>
        </w:rPr>
        <w:t xml:space="preserve"> box only)</w:t>
      </w:r>
    </w:p>
    <w:p w14:paraId="2E02C729" w14:textId="77777777" w:rsidR="00316159" w:rsidRDefault="00316159" w:rsidP="00316159"/>
    <w:p w14:paraId="3B9F3BB9" w14:textId="77777777" w:rsidR="00316159" w:rsidRPr="0033307C" w:rsidRDefault="00316159" w:rsidP="00316159">
      <w:pPr>
        <w:numPr>
          <w:ilvl w:val="0"/>
          <w:numId w:val="3"/>
        </w:numPr>
        <w:ind w:left="340"/>
        <w:rPr>
          <w:b/>
        </w:rPr>
      </w:pPr>
      <w:r w:rsidRPr="0033307C">
        <w:rPr>
          <w:b/>
        </w:rPr>
        <w:t>White</w:t>
      </w:r>
    </w:p>
    <w:p w14:paraId="66C2FB27" w14:textId="33343FF3" w:rsidR="00316159" w:rsidRDefault="00316159" w:rsidP="00316159">
      <w:pPr>
        <w:ind w:left="720"/>
      </w:pPr>
    </w:p>
    <w:p w14:paraId="6129E3ED" w14:textId="35CB584A" w:rsidR="00316159" w:rsidRDefault="00316159" w:rsidP="00316159">
      <w:r>
        <w:t xml:space="preserve">English/Welsh/Scottish/Northern Irish/British.............................. </w:t>
      </w:r>
      <w:sdt>
        <w:sdtPr>
          <w:id w:val="-335771917"/>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1F19F65B" w14:textId="76862E02" w:rsidR="00316159" w:rsidRDefault="00316159" w:rsidP="00316159"/>
    <w:p w14:paraId="420CD32E" w14:textId="44730D3A" w:rsidR="00316159" w:rsidRDefault="00316159" w:rsidP="00316159">
      <w:r>
        <w:t>Irish.........................................</w:t>
      </w:r>
      <w:r w:rsidR="00A819B5">
        <w:t xml:space="preserve"> </w:t>
      </w:r>
      <w:sdt>
        <w:sdtPr>
          <w:id w:val="-1836526171"/>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010E688D" w14:textId="77777777" w:rsidR="00316159" w:rsidRDefault="00316159" w:rsidP="00316159"/>
    <w:p w14:paraId="20CD9EB9" w14:textId="6689BD7F" w:rsidR="00316159" w:rsidRDefault="00316159" w:rsidP="00316159">
      <w:r>
        <w:t>Gypsy or Irish Traveller</w:t>
      </w:r>
      <w:r w:rsidR="00A819B5">
        <w:t xml:space="preserve">……………… </w:t>
      </w:r>
      <w:sdt>
        <w:sdtPr>
          <w:id w:val="1878887481"/>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0B4EED36" w14:textId="77777777" w:rsidR="00316159" w:rsidRDefault="00316159" w:rsidP="00316159"/>
    <w:p w14:paraId="02EBD4B9" w14:textId="32CFDE71" w:rsidR="00316159" w:rsidRDefault="00316159" w:rsidP="00316159">
      <w:r>
        <w:t xml:space="preserve">Any Other White background, </w:t>
      </w:r>
      <w:r w:rsidR="00A819B5">
        <w:t xml:space="preserve">(please </w:t>
      </w:r>
      <w:r>
        <w:t>write in</w:t>
      </w:r>
      <w:proofErr w:type="gramStart"/>
      <w:r w:rsidR="00A819B5">
        <w:t xml:space="preserve">)  </w:t>
      </w:r>
      <w:r>
        <w:t>..................................................</w:t>
      </w:r>
      <w:proofErr w:type="gramEnd"/>
      <w:r w:rsidR="00A819B5">
        <w:t xml:space="preserve"> </w:t>
      </w:r>
      <w:sdt>
        <w:sdtPr>
          <w:id w:val="730203394"/>
          <w14:checkbox>
            <w14:checked w14:val="0"/>
            <w14:checkedState w14:val="2612" w14:font="MS Gothic"/>
            <w14:uncheckedState w14:val="2610" w14:font="MS Gothic"/>
          </w14:checkbox>
        </w:sdtPr>
        <w:sdtEndPr/>
        <w:sdtContent>
          <w:r w:rsidR="00A819B5">
            <w:rPr>
              <w:rFonts w:ascii="MS Gothic" w:eastAsia="MS Gothic" w:hAnsi="MS Gothic" w:hint="eastAsia"/>
            </w:rPr>
            <w:t>☐</w:t>
          </w:r>
        </w:sdtContent>
      </w:sdt>
    </w:p>
    <w:p w14:paraId="2C4C7721" w14:textId="77777777" w:rsidR="00316159" w:rsidRDefault="00316159" w:rsidP="00316159"/>
    <w:p w14:paraId="0C82F021" w14:textId="77777777" w:rsidR="00316159" w:rsidRPr="0033307C" w:rsidRDefault="00316159" w:rsidP="00316159">
      <w:pPr>
        <w:numPr>
          <w:ilvl w:val="0"/>
          <w:numId w:val="3"/>
        </w:numPr>
        <w:ind w:left="340"/>
        <w:rPr>
          <w:b/>
        </w:rPr>
      </w:pPr>
      <w:r w:rsidRPr="0033307C">
        <w:rPr>
          <w:b/>
        </w:rPr>
        <w:t>Mixed</w:t>
      </w:r>
      <w:r>
        <w:rPr>
          <w:b/>
        </w:rPr>
        <w:t>/multiple ethnic groups</w:t>
      </w:r>
    </w:p>
    <w:p w14:paraId="1642E2E1" w14:textId="1081A917" w:rsidR="00316159" w:rsidRDefault="00316159" w:rsidP="00316159"/>
    <w:p w14:paraId="1F0690C1" w14:textId="58310342" w:rsidR="00316159" w:rsidRDefault="00316159" w:rsidP="00316159">
      <w:r>
        <w:t xml:space="preserve">White &amp; Black </w:t>
      </w:r>
      <w:smartTag w:uri="urn:schemas-microsoft-com:office:smarttags" w:element="place">
        <w:r>
          <w:t>Caribbean</w:t>
        </w:r>
      </w:smartTag>
      <w:r>
        <w:t>..........</w:t>
      </w:r>
      <w:r w:rsidR="00555F7C">
        <w:t xml:space="preserve"> </w:t>
      </w:r>
      <w:sdt>
        <w:sdtPr>
          <w:id w:val="343297870"/>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59EC0CBC" w14:textId="77777777" w:rsidR="00316159" w:rsidRDefault="00316159" w:rsidP="00316159"/>
    <w:p w14:paraId="4FB17338" w14:textId="1AE30E41" w:rsidR="00316159" w:rsidRDefault="00316159" w:rsidP="00316159">
      <w:r>
        <w:t>White &amp; Black African...............</w:t>
      </w:r>
      <w:r w:rsidR="00555F7C">
        <w:t xml:space="preserve">  </w:t>
      </w:r>
      <w:sdt>
        <w:sdtPr>
          <w:id w:val="2055496314"/>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659E0CE6" w14:textId="77777777" w:rsidR="00316159" w:rsidRDefault="00316159" w:rsidP="00316159"/>
    <w:p w14:paraId="7B61C06C" w14:textId="26E593B2" w:rsidR="00316159" w:rsidRDefault="00316159" w:rsidP="00316159">
      <w:r>
        <w:t>White &amp; Asian............................</w:t>
      </w:r>
      <w:r w:rsidR="00555F7C">
        <w:t xml:space="preserve">  </w:t>
      </w:r>
      <w:sdt>
        <w:sdtPr>
          <w:id w:val="1370032409"/>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701FEC83" w14:textId="77777777" w:rsidR="00316159" w:rsidRDefault="00316159" w:rsidP="00316159"/>
    <w:p w14:paraId="128F10C1" w14:textId="4C916477" w:rsidR="00316159" w:rsidRDefault="00316159" w:rsidP="00316159">
      <w:r>
        <w:lastRenderedPageBreak/>
        <w:t>Any other Mixed/multiple ethnic background, write in</w:t>
      </w:r>
      <w:r w:rsidR="00A819B5">
        <w:t xml:space="preserve"> </w:t>
      </w:r>
      <w:r>
        <w:t>...................................................</w:t>
      </w:r>
      <w:r w:rsidR="00555F7C">
        <w:t xml:space="preserve">  </w:t>
      </w:r>
      <w:sdt>
        <w:sdtPr>
          <w:id w:val="932244783"/>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158273CA" w14:textId="77777777" w:rsidR="00316159" w:rsidRDefault="00316159" w:rsidP="00316159"/>
    <w:p w14:paraId="48A0BE49" w14:textId="77777777" w:rsidR="00316159" w:rsidRPr="0033307C" w:rsidRDefault="00316159" w:rsidP="00316159">
      <w:pPr>
        <w:numPr>
          <w:ilvl w:val="0"/>
          <w:numId w:val="3"/>
        </w:numPr>
        <w:ind w:left="340"/>
        <w:rPr>
          <w:b/>
        </w:rPr>
      </w:pPr>
      <w:r>
        <w:rPr>
          <w:b/>
        </w:rPr>
        <w:t>Asian/Asian</w:t>
      </w:r>
      <w:r w:rsidRPr="0033307C">
        <w:rPr>
          <w:b/>
        </w:rPr>
        <w:t xml:space="preserve"> British</w:t>
      </w:r>
    </w:p>
    <w:p w14:paraId="59B0CF4F" w14:textId="77777777" w:rsidR="00316159" w:rsidRDefault="00316159" w:rsidP="00316159"/>
    <w:p w14:paraId="6F0DECE7" w14:textId="337595D1" w:rsidR="00316159" w:rsidRDefault="00316159" w:rsidP="00316159">
      <w:r>
        <w:t>Asian Indian.............................</w:t>
      </w:r>
      <w:r w:rsidR="00555F7C">
        <w:t xml:space="preserve"> </w:t>
      </w:r>
      <w:sdt>
        <w:sdtPr>
          <w:id w:val="630066034"/>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044646A5" w14:textId="455ADDDA" w:rsidR="00316159" w:rsidRDefault="00316159" w:rsidP="00316159"/>
    <w:p w14:paraId="1710CAA3" w14:textId="2879F13B" w:rsidR="00316159" w:rsidRDefault="00316159" w:rsidP="00316159">
      <w:r>
        <w:t>Asian Pakistani.........................</w:t>
      </w:r>
      <w:r w:rsidR="00555F7C">
        <w:t xml:space="preserve"> </w:t>
      </w:r>
      <w:sdt>
        <w:sdtPr>
          <w:id w:val="1897309847"/>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7A3A8682" w14:textId="49FDCBDC" w:rsidR="00316159" w:rsidRDefault="00316159" w:rsidP="00316159"/>
    <w:p w14:paraId="32472B61" w14:textId="58B5333E" w:rsidR="00316159" w:rsidRDefault="00316159" w:rsidP="00316159">
      <w:r>
        <w:t>Asian Bangladeshi....................</w:t>
      </w:r>
      <w:r w:rsidR="00555F7C">
        <w:t xml:space="preserve"> </w:t>
      </w:r>
      <w:sdt>
        <w:sdtPr>
          <w:id w:val="944498628"/>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6F57EF58" w14:textId="2882A4B2" w:rsidR="00316159" w:rsidRDefault="00316159" w:rsidP="00316159"/>
    <w:p w14:paraId="1B85EB45" w14:textId="7C4EA46C" w:rsidR="00316159" w:rsidRDefault="00316159" w:rsidP="00316159">
      <w:r>
        <w:t>Chinese...................................</w:t>
      </w:r>
      <w:r w:rsidR="00555F7C">
        <w:t xml:space="preserve"> </w:t>
      </w:r>
      <w:sdt>
        <w:sdtPr>
          <w:id w:val="-1580361739"/>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7B9F89E8" w14:textId="77777777" w:rsidR="00316159" w:rsidRDefault="00316159" w:rsidP="00316159"/>
    <w:p w14:paraId="2371BAEE" w14:textId="0BF3B998" w:rsidR="00316159" w:rsidRDefault="00316159" w:rsidP="00316159">
      <w:r>
        <w:t xml:space="preserve">Any other Asian background, write </w:t>
      </w:r>
      <w:proofErr w:type="gramStart"/>
      <w:r>
        <w:t>in</w:t>
      </w:r>
      <w:r w:rsidR="00A819B5">
        <w:t xml:space="preserve">  </w:t>
      </w:r>
      <w:r>
        <w:t>...............................</w:t>
      </w:r>
      <w:proofErr w:type="gramEnd"/>
      <w:r w:rsidR="00555F7C">
        <w:t xml:space="preserve"> </w:t>
      </w:r>
      <w:sdt>
        <w:sdtPr>
          <w:id w:val="1108478759"/>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5D1CFAA6" w14:textId="77777777" w:rsidR="00316159" w:rsidRDefault="00316159" w:rsidP="00316159"/>
    <w:p w14:paraId="3BC8A95E" w14:textId="77777777" w:rsidR="00316159" w:rsidRPr="00B71C3D" w:rsidRDefault="00316159" w:rsidP="00316159">
      <w:pPr>
        <w:numPr>
          <w:ilvl w:val="0"/>
          <w:numId w:val="3"/>
        </w:numPr>
        <w:ind w:left="340"/>
        <w:rPr>
          <w:b/>
        </w:rPr>
      </w:pPr>
      <w:r w:rsidRPr="00B71C3D">
        <w:rPr>
          <w:b/>
        </w:rPr>
        <w:t>Black</w:t>
      </w:r>
      <w:r>
        <w:rPr>
          <w:b/>
        </w:rPr>
        <w:t xml:space="preserve">/African/Caribbean/Black </w:t>
      </w:r>
      <w:r w:rsidRPr="00B71C3D">
        <w:rPr>
          <w:b/>
        </w:rPr>
        <w:t>British</w:t>
      </w:r>
    </w:p>
    <w:p w14:paraId="1C1646AE" w14:textId="77777777" w:rsidR="00316159" w:rsidRDefault="00316159" w:rsidP="00316159"/>
    <w:p w14:paraId="1DA23849" w14:textId="52A71409" w:rsidR="00316159" w:rsidRDefault="00316159" w:rsidP="00316159">
      <w:r>
        <w:t>Black African...........................</w:t>
      </w:r>
      <w:r w:rsidR="00555F7C">
        <w:t xml:space="preserve"> </w:t>
      </w:r>
      <w:sdt>
        <w:sdtPr>
          <w:id w:val="1580482607"/>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73560F66" w14:textId="18B4885B" w:rsidR="00316159" w:rsidRDefault="00316159" w:rsidP="00316159"/>
    <w:p w14:paraId="4799B5D0" w14:textId="47C223F9" w:rsidR="00316159" w:rsidRDefault="00316159" w:rsidP="00316159">
      <w:r>
        <w:t xml:space="preserve">Black </w:t>
      </w:r>
      <w:smartTag w:uri="urn:schemas-microsoft-com:office:smarttags" w:element="place">
        <w:r>
          <w:t>Caribbean</w:t>
        </w:r>
      </w:smartTag>
      <w:r>
        <w:t>......................</w:t>
      </w:r>
      <w:r w:rsidR="00555F7C">
        <w:t xml:space="preserve"> </w:t>
      </w:r>
      <w:sdt>
        <w:sdtPr>
          <w:id w:val="-476680369"/>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6EE0CCD8" w14:textId="77777777" w:rsidR="00316159" w:rsidRDefault="00316159" w:rsidP="00316159"/>
    <w:p w14:paraId="1219850E" w14:textId="32A965E5" w:rsidR="00316159" w:rsidRDefault="00316159" w:rsidP="00316159">
      <w:r>
        <w:t xml:space="preserve">Any other Black background, write </w:t>
      </w:r>
      <w:proofErr w:type="gramStart"/>
      <w:r>
        <w:t>in</w:t>
      </w:r>
      <w:r w:rsidR="00A819B5">
        <w:t xml:space="preserve">  </w:t>
      </w:r>
      <w:r>
        <w:t>..............................</w:t>
      </w:r>
      <w:proofErr w:type="gramEnd"/>
      <w:r w:rsidR="00555F7C">
        <w:t xml:space="preserve"> </w:t>
      </w:r>
      <w:sdt>
        <w:sdtPr>
          <w:id w:val="-808715475"/>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781213AB" w14:textId="77777777" w:rsidR="00316159" w:rsidRDefault="00316159" w:rsidP="00316159"/>
    <w:p w14:paraId="6889800E" w14:textId="77777777" w:rsidR="00316159" w:rsidRDefault="00316159" w:rsidP="00316159">
      <w:pPr>
        <w:numPr>
          <w:ilvl w:val="0"/>
          <w:numId w:val="3"/>
        </w:numPr>
        <w:ind w:left="340"/>
        <w:rPr>
          <w:b/>
        </w:rPr>
      </w:pPr>
      <w:proofErr w:type="gramStart"/>
      <w:r>
        <w:rPr>
          <w:b/>
        </w:rPr>
        <w:t>Other</w:t>
      </w:r>
      <w:proofErr w:type="gramEnd"/>
      <w:r>
        <w:rPr>
          <w:b/>
        </w:rPr>
        <w:t xml:space="preserve"> ethnic g</w:t>
      </w:r>
      <w:r w:rsidRPr="00B71C3D">
        <w:rPr>
          <w:b/>
        </w:rPr>
        <w:t>roup</w:t>
      </w:r>
    </w:p>
    <w:p w14:paraId="7E027984" w14:textId="1977C432" w:rsidR="00316159" w:rsidRPr="00A75107" w:rsidRDefault="00316159" w:rsidP="00316159">
      <w:pPr>
        <w:ind w:left="340"/>
      </w:pPr>
    </w:p>
    <w:p w14:paraId="3FFCB464" w14:textId="4D8A1463" w:rsidR="00316159" w:rsidRDefault="00316159" w:rsidP="00316159">
      <w:r>
        <w:t>Arab........................................</w:t>
      </w:r>
      <w:r w:rsidRPr="00316159">
        <w:t xml:space="preserve"> </w:t>
      </w:r>
      <w:r>
        <w:tab/>
      </w:r>
      <w:r w:rsidR="00555F7C">
        <w:t xml:space="preserve"> </w:t>
      </w:r>
      <w:sdt>
        <w:sdtPr>
          <w:id w:val="439035762"/>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5CA1287C" w14:textId="77777777" w:rsidR="00316159" w:rsidRDefault="00316159" w:rsidP="00316159"/>
    <w:p w14:paraId="05DC0697" w14:textId="2049CFB7" w:rsidR="00316159" w:rsidRDefault="00316159" w:rsidP="00316159">
      <w:r>
        <w:t xml:space="preserve">Any other ethnic group, write </w:t>
      </w:r>
      <w:proofErr w:type="gramStart"/>
      <w:r>
        <w:t>in</w:t>
      </w:r>
      <w:r w:rsidR="00A819B5">
        <w:t xml:space="preserve">  </w:t>
      </w:r>
      <w:r>
        <w:t>.......................................................</w:t>
      </w:r>
      <w:proofErr w:type="gramEnd"/>
      <w:r w:rsidR="00555F7C">
        <w:t xml:space="preserve"> </w:t>
      </w:r>
      <w:sdt>
        <w:sdtPr>
          <w:id w:val="-218367708"/>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p>
    <w:p w14:paraId="64F58DB8" w14:textId="77777777" w:rsidR="00316159" w:rsidRDefault="00316159" w:rsidP="00316159"/>
    <w:p w14:paraId="3B4AB4E5" w14:textId="77777777" w:rsidR="00316159" w:rsidRDefault="004B24C0" w:rsidP="00316159">
      <w:pPr>
        <w:jc w:val="both"/>
        <w:rPr>
          <w:b/>
        </w:rPr>
      </w:pPr>
      <w:r>
        <w:rPr>
          <w:b/>
        </w:rPr>
        <w:t>Q5</w:t>
      </w:r>
      <w:r w:rsidR="00316159">
        <w:rPr>
          <w:b/>
        </w:rPr>
        <w:t>. Do you consider yourself to have a disability as described in The Equality Act 2010?</w:t>
      </w:r>
    </w:p>
    <w:p w14:paraId="3C0A81FE" w14:textId="77777777" w:rsidR="00316159" w:rsidRDefault="00316159" w:rsidP="00316159">
      <w:pPr>
        <w:jc w:val="both"/>
      </w:pPr>
      <w:r w:rsidRPr="00D26161">
        <w:t>“The Equality Act protects people with a disability who have ‘a physical or mental impairment, which has a substantial long-term adverse effect on [their] ability to carry out normal day-to-day activities’. Long term means 12 months or more.</w:t>
      </w:r>
    </w:p>
    <w:p w14:paraId="7A29CE14" w14:textId="77777777" w:rsidR="00316159" w:rsidRDefault="00316159" w:rsidP="00316159">
      <w:pPr>
        <w:jc w:val="both"/>
      </w:pPr>
    </w:p>
    <w:p w14:paraId="30D3C92E" w14:textId="55DD84CF" w:rsidR="00316159" w:rsidRDefault="00316159" w:rsidP="00316159">
      <w:pPr>
        <w:jc w:val="both"/>
      </w:pPr>
      <w:r>
        <w:t>Yes........</w:t>
      </w:r>
      <w:r w:rsidR="00555F7C">
        <w:t xml:space="preserve"> </w:t>
      </w:r>
      <w:sdt>
        <w:sdtPr>
          <w:id w:val="-1424183116"/>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r>
        <w:tab/>
        <w:t xml:space="preserve">No........  </w:t>
      </w:r>
      <w:r w:rsidR="00555F7C">
        <w:t xml:space="preserve"> </w:t>
      </w:r>
      <w:sdt>
        <w:sdtPr>
          <w:id w:val="828179656"/>
          <w14:checkbox>
            <w14:checked w14:val="0"/>
            <w14:checkedState w14:val="2612" w14:font="MS Gothic"/>
            <w14:uncheckedState w14:val="2610" w14:font="MS Gothic"/>
          </w14:checkbox>
        </w:sdtPr>
        <w:sdtEndPr/>
        <w:sdtContent>
          <w:r w:rsidR="00555F7C">
            <w:rPr>
              <w:rFonts w:ascii="MS Gothic" w:eastAsia="MS Gothic" w:hAnsi="MS Gothic" w:hint="eastAsia"/>
            </w:rPr>
            <w:t>☐</w:t>
          </w:r>
        </w:sdtContent>
      </w:sdt>
      <w:r>
        <w:t xml:space="preserve">   </w:t>
      </w:r>
    </w:p>
    <w:p w14:paraId="47D9C38D" w14:textId="77777777" w:rsidR="00316159" w:rsidRDefault="00316159" w:rsidP="00316159">
      <w:pPr>
        <w:jc w:val="both"/>
      </w:pPr>
    </w:p>
    <w:p w14:paraId="082FC9E6" w14:textId="77777777" w:rsidR="00316159" w:rsidRDefault="004B24C0" w:rsidP="00316159">
      <w:pPr>
        <w:jc w:val="both"/>
        <w:rPr>
          <w:b/>
        </w:rPr>
      </w:pPr>
      <w:r>
        <w:rPr>
          <w:b/>
        </w:rPr>
        <w:t>Q5</w:t>
      </w:r>
      <w:r w:rsidR="00316159">
        <w:rPr>
          <w:b/>
        </w:rPr>
        <w:t>a</w:t>
      </w:r>
      <w:r w:rsidR="00316159" w:rsidRPr="006E7CAF">
        <w:rPr>
          <w:b/>
        </w:rPr>
        <w:t>. If yes, please specify the nature of the disability</w:t>
      </w:r>
    </w:p>
    <w:p w14:paraId="2C612F95" w14:textId="77777777" w:rsidR="00316159" w:rsidRPr="006E7CAF" w:rsidRDefault="00316159" w:rsidP="00316159">
      <w:pPr>
        <w:jc w:val="both"/>
        <w:rPr>
          <w:b/>
        </w:rPr>
      </w:pPr>
    </w:p>
    <w:p w14:paraId="276B355B" w14:textId="77777777" w:rsidR="00316159" w:rsidRDefault="00316159" w:rsidP="00316159">
      <w:pPr>
        <w:jc w:val="both"/>
      </w:pPr>
      <w:r>
        <w:t>..................................................................................................................................................</w:t>
      </w:r>
    </w:p>
    <w:p w14:paraId="1883A219" w14:textId="77777777" w:rsidR="009C0038" w:rsidRDefault="009C0038" w:rsidP="00316159">
      <w:pPr>
        <w:jc w:val="both"/>
      </w:pPr>
    </w:p>
    <w:p w14:paraId="04678A8B" w14:textId="6E1BC723" w:rsidR="00316159" w:rsidRDefault="00316159" w:rsidP="00316159">
      <w:pPr>
        <w:jc w:val="both"/>
      </w:pPr>
      <w:r>
        <w:t>I have read, understood and consent to the use of my data for the purposes set out in the subject information statement.</w:t>
      </w:r>
      <w:r w:rsidR="00AE6E27">
        <w:t xml:space="preserve"> [We will accept your typed name on this form if applying via email]</w:t>
      </w:r>
      <w:r w:rsidR="00A14D3D">
        <w:t>.</w:t>
      </w:r>
    </w:p>
    <w:p w14:paraId="133AB105" w14:textId="77777777" w:rsidR="00316159" w:rsidRDefault="00316159" w:rsidP="00316159">
      <w:pPr>
        <w:ind w:left="-283"/>
        <w:jc w:val="both"/>
      </w:pPr>
    </w:p>
    <w:p w14:paraId="4DA5BAF9" w14:textId="77777777" w:rsidR="00316159" w:rsidRPr="00C56795" w:rsidRDefault="00316159" w:rsidP="00316159">
      <w:pPr>
        <w:ind w:left="-283"/>
        <w:jc w:val="both"/>
        <w:rPr>
          <w:b/>
          <w:bCs/>
        </w:rPr>
      </w:pPr>
      <w:bookmarkStart w:id="0" w:name="_Hlk503871120"/>
      <w:r w:rsidRPr="00C56795">
        <w:rPr>
          <w:b/>
          <w:bCs/>
        </w:rPr>
        <w:tab/>
        <w:t>Signed....................................................................</w:t>
      </w:r>
    </w:p>
    <w:p w14:paraId="4E5A5177" w14:textId="77777777" w:rsidR="00C345BC" w:rsidRPr="00C56795" w:rsidRDefault="00316159" w:rsidP="00C345BC">
      <w:pPr>
        <w:ind w:left="-283"/>
        <w:jc w:val="both"/>
        <w:rPr>
          <w:b/>
          <w:bCs/>
        </w:rPr>
      </w:pPr>
      <w:r w:rsidRPr="00C56795">
        <w:rPr>
          <w:b/>
          <w:bCs/>
        </w:rPr>
        <w:tab/>
      </w:r>
    </w:p>
    <w:p w14:paraId="22A38015" w14:textId="61D48583" w:rsidR="004E5AE7" w:rsidRPr="001F0F7E" w:rsidRDefault="00C345BC" w:rsidP="001F0F7E">
      <w:pPr>
        <w:ind w:left="-283"/>
        <w:jc w:val="both"/>
        <w:rPr>
          <w:b/>
          <w:bCs/>
        </w:rPr>
      </w:pPr>
      <w:r w:rsidRPr="00C56795">
        <w:rPr>
          <w:b/>
          <w:bCs/>
        </w:rPr>
        <w:t xml:space="preserve">      </w:t>
      </w:r>
      <w:r w:rsidR="00316159" w:rsidRPr="00C56795">
        <w:rPr>
          <w:b/>
          <w:bCs/>
        </w:rPr>
        <w:t>Dated.....................................................................</w:t>
      </w:r>
      <w:bookmarkEnd w:id="0"/>
    </w:p>
    <w:sectPr w:rsidR="004E5AE7" w:rsidRPr="001F0F7E" w:rsidSect="00D462C5">
      <w:headerReference w:type="default" r:id="rId10"/>
      <w:footerReference w:type="default" r:id="rId11"/>
      <w:headerReference w:type="first" r:id="rId12"/>
      <w:footerReference w:type="first" r:id="rId13"/>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B2E4" w14:textId="77777777" w:rsidR="005568E7" w:rsidRDefault="005568E7" w:rsidP="009B6182">
      <w:r>
        <w:separator/>
      </w:r>
    </w:p>
  </w:endnote>
  <w:endnote w:type="continuationSeparator" w:id="0">
    <w:p w14:paraId="055617D1" w14:textId="77777777" w:rsidR="005568E7" w:rsidRDefault="005568E7" w:rsidP="009B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B4AF" w14:textId="77777777" w:rsidR="001C257D" w:rsidRDefault="00403AAA">
    <w:pPr>
      <w:pStyle w:val="Footer"/>
      <w:jc w:val="right"/>
    </w:pPr>
    <w:r>
      <w:fldChar w:fldCharType="begin"/>
    </w:r>
    <w:r w:rsidR="002A3E23">
      <w:instrText xml:space="preserve"> PAGE   \* MERGEFORMAT </w:instrText>
    </w:r>
    <w:r>
      <w:fldChar w:fldCharType="separate"/>
    </w:r>
    <w:r w:rsidR="004E5AE7">
      <w:rPr>
        <w:noProof/>
      </w:rPr>
      <w:t>3</w:t>
    </w:r>
    <w:r>
      <w:fldChar w:fldCharType="end"/>
    </w:r>
  </w:p>
  <w:p w14:paraId="2E5F8D5E" w14:textId="77777777" w:rsidR="001C257D" w:rsidRDefault="001C2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40391"/>
      <w:docPartObj>
        <w:docPartGallery w:val="Page Numbers (Bottom of Page)"/>
        <w:docPartUnique/>
      </w:docPartObj>
    </w:sdtPr>
    <w:sdtEndPr/>
    <w:sdtContent>
      <w:sdt>
        <w:sdtPr>
          <w:id w:val="1728636285"/>
          <w:docPartObj>
            <w:docPartGallery w:val="Page Numbers (Top of Page)"/>
            <w:docPartUnique/>
          </w:docPartObj>
        </w:sdtPr>
        <w:sdtEndPr/>
        <w:sdtContent>
          <w:p w14:paraId="4C0BBCC0" w14:textId="4FC2CC8C" w:rsidR="00E72D9C" w:rsidRDefault="00E72D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A7F26B" w14:textId="77777777" w:rsidR="00E72D9C" w:rsidRDefault="00E72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488C" w14:textId="77777777" w:rsidR="005568E7" w:rsidRDefault="005568E7" w:rsidP="009B6182">
      <w:r>
        <w:separator/>
      </w:r>
    </w:p>
  </w:footnote>
  <w:footnote w:type="continuationSeparator" w:id="0">
    <w:p w14:paraId="05D150D5" w14:textId="77777777" w:rsidR="005568E7" w:rsidRDefault="005568E7" w:rsidP="009B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782A" w14:textId="77777777" w:rsidR="00D462C5" w:rsidRDefault="00D462C5" w:rsidP="00D462C5">
    <w:pPr>
      <w:pStyle w:val="Body"/>
      <w:jc w:val="center"/>
      <w:rPr>
        <w:rFonts w:ascii="Palatino Linotype" w:eastAsia="Palatino Linotype" w:hAnsi="Palatino Linotype" w:cs="Palatino Linotype"/>
      </w:rPr>
    </w:pPr>
  </w:p>
  <w:p w14:paraId="40DBD333" w14:textId="77777777" w:rsidR="00D462C5" w:rsidRDefault="00D462C5" w:rsidP="00D462C5">
    <w:pPr>
      <w:pStyle w:val="Body"/>
      <w:rPr>
        <w:rFonts w:ascii="Palatino Linotype" w:eastAsia="Palatino Linotype" w:hAnsi="Palatino Linotype" w:cs="Palatino Linotype"/>
        <w:sz w:val="22"/>
        <w:szCs w:val="22"/>
      </w:rPr>
    </w:pPr>
  </w:p>
  <w:p w14:paraId="4C4233C1" w14:textId="77777777" w:rsidR="001C257D" w:rsidRPr="00D462C5" w:rsidRDefault="001C257D" w:rsidP="00D46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C311" w14:textId="7E6873D2" w:rsidR="00D462C5" w:rsidRDefault="00D462C5" w:rsidP="00D462C5">
    <w:pPr>
      <w:pStyle w:val="Body"/>
      <w:jc w:val="center"/>
      <w:rPr>
        <w:rFonts w:ascii="Palatino Linotype" w:eastAsia="Palatino Linotype" w:hAnsi="Palatino Linotype" w:cs="Palatino Linotype"/>
      </w:rPr>
    </w:pPr>
  </w:p>
  <w:p w14:paraId="5885EDB9" w14:textId="77777777" w:rsidR="00D462C5" w:rsidRDefault="00D46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836"/>
    <w:multiLevelType w:val="multilevel"/>
    <w:tmpl w:val="2C4CA85A"/>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78E07A4"/>
    <w:multiLevelType w:val="hybridMultilevel"/>
    <w:tmpl w:val="AFA6F450"/>
    <w:lvl w:ilvl="0" w:tplc="08090015">
      <w:start w:val="1"/>
      <w:numFmt w:val="upperLetter"/>
      <w:lvlText w:val="%1."/>
      <w:lvlJc w:val="left"/>
      <w:pPr>
        <w:ind w:left="64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96633FF"/>
    <w:multiLevelType w:val="multilevel"/>
    <w:tmpl w:val="17D00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774284">
    <w:abstractNumId w:val="0"/>
  </w:num>
  <w:num w:numId="2" w16cid:durableId="926042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2835450">
    <w:abstractNumId w:val="1"/>
  </w:num>
  <w:num w:numId="4" w16cid:durableId="1109155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0MzM2MLa0NDA1NrJU0lEKTi0uzszPAykwrAUAAbAGaCwAAAA="/>
  </w:docVars>
  <w:rsids>
    <w:rsidRoot w:val="002A3E23"/>
    <w:rsid w:val="00031251"/>
    <w:rsid w:val="00064E93"/>
    <w:rsid w:val="00071600"/>
    <w:rsid w:val="00162112"/>
    <w:rsid w:val="001C257D"/>
    <w:rsid w:val="001C2A03"/>
    <w:rsid w:val="001F0F7E"/>
    <w:rsid w:val="002700F5"/>
    <w:rsid w:val="00285949"/>
    <w:rsid w:val="002A3E23"/>
    <w:rsid w:val="002F3CD1"/>
    <w:rsid w:val="00311729"/>
    <w:rsid w:val="00313671"/>
    <w:rsid w:val="00316159"/>
    <w:rsid w:val="003C0451"/>
    <w:rsid w:val="00403AAA"/>
    <w:rsid w:val="0047110D"/>
    <w:rsid w:val="004B24C0"/>
    <w:rsid w:val="004C302F"/>
    <w:rsid w:val="004D432D"/>
    <w:rsid w:val="004E5AE7"/>
    <w:rsid w:val="00541615"/>
    <w:rsid w:val="00555F7C"/>
    <w:rsid w:val="005568E7"/>
    <w:rsid w:val="0057637B"/>
    <w:rsid w:val="005A6877"/>
    <w:rsid w:val="005F04D4"/>
    <w:rsid w:val="005F7C81"/>
    <w:rsid w:val="00621309"/>
    <w:rsid w:val="00635328"/>
    <w:rsid w:val="00637E20"/>
    <w:rsid w:val="00642C93"/>
    <w:rsid w:val="006B3483"/>
    <w:rsid w:val="00717DAD"/>
    <w:rsid w:val="007207D3"/>
    <w:rsid w:val="00761E94"/>
    <w:rsid w:val="0094504C"/>
    <w:rsid w:val="009A3F13"/>
    <w:rsid w:val="009B6182"/>
    <w:rsid w:val="009C0038"/>
    <w:rsid w:val="00A14D3D"/>
    <w:rsid w:val="00A819B5"/>
    <w:rsid w:val="00A907B7"/>
    <w:rsid w:val="00AD0A9F"/>
    <w:rsid w:val="00AE6E27"/>
    <w:rsid w:val="00BF1076"/>
    <w:rsid w:val="00C345BC"/>
    <w:rsid w:val="00C53A22"/>
    <w:rsid w:val="00C56795"/>
    <w:rsid w:val="00D462C5"/>
    <w:rsid w:val="00D944FA"/>
    <w:rsid w:val="00E11068"/>
    <w:rsid w:val="00E32A04"/>
    <w:rsid w:val="00E72D9C"/>
    <w:rsid w:val="00E8283E"/>
    <w:rsid w:val="00EA08F6"/>
    <w:rsid w:val="00EA3EDF"/>
    <w:rsid w:val="00ED48A6"/>
    <w:rsid w:val="00F44E93"/>
    <w:rsid w:val="00F65876"/>
    <w:rsid w:val="00FF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41"/>
    <o:shapelayout v:ext="edit">
      <o:idmap v:ext="edit" data="1"/>
    </o:shapelayout>
  </w:shapeDefaults>
  <w:decimalSymbol w:val="."/>
  <w:listSeparator w:val=","/>
  <w14:docId w14:val="35358A17"/>
  <w15:docId w15:val="{F1261932-8DD7-4405-9B28-2FDB9B5C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23"/>
    <w:pPr>
      <w:spacing w:after="0" w:line="240" w:lineRule="auto"/>
    </w:pPr>
    <w:rPr>
      <w:rFonts w:ascii="Palatino Linotype" w:eastAsia="Calibri" w:hAnsi="Palatino Linotype" w:cs="Arial"/>
    </w:rPr>
  </w:style>
  <w:style w:type="paragraph" w:styleId="Heading1">
    <w:name w:val="heading 1"/>
    <w:basedOn w:val="Normal"/>
    <w:next w:val="Normal"/>
    <w:link w:val="Heading1Char"/>
    <w:qFormat/>
    <w:rsid w:val="002A3E23"/>
    <w:pPr>
      <w:keepNext/>
      <w:spacing w:before="240" w:after="60"/>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semiHidden/>
    <w:unhideWhenUsed/>
    <w:qFormat/>
    <w:rsid w:val="00761E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otino">
    <w:name w:val="palotino"/>
    <w:basedOn w:val="Normal"/>
    <w:link w:val="palotinoChar"/>
    <w:qFormat/>
    <w:rsid w:val="0047110D"/>
  </w:style>
  <w:style w:type="character" w:customStyle="1" w:styleId="palotinoChar">
    <w:name w:val="palotino Char"/>
    <w:basedOn w:val="DefaultParagraphFont"/>
    <w:link w:val="palotino"/>
    <w:rsid w:val="0047110D"/>
    <w:rPr>
      <w:rFonts w:ascii="Palatino Linotype" w:hAnsi="Palatino Linotype"/>
    </w:rPr>
  </w:style>
  <w:style w:type="character" w:customStyle="1" w:styleId="Heading1Char">
    <w:name w:val="Heading 1 Char"/>
    <w:basedOn w:val="DefaultParagraphFont"/>
    <w:link w:val="Heading1"/>
    <w:rsid w:val="002A3E23"/>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2A3E23"/>
    <w:pPr>
      <w:tabs>
        <w:tab w:val="center" w:pos="4513"/>
        <w:tab w:val="right" w:pos="9026"/>
      </w:tabs>
    </w:pPr>
  </w:style>
  <w:style w:type="character" w:customStyle="1" w:styleId="HeaderChar">
    <w:name w:val="Header Char"/>
    <w:basedOn w:val="DefaultParagraphFont"/>
    <w:link w:val="Header"/>
    <w:uiPriority w:val="99"/>
    <w:rsid w:val="002A3E23"/>
    <w:rPr>
      <w:rFonts w:ascii="Palatino Linotype" w:eastAsia="Calibri" w:hAnsi="Palatino Linotype" w:cs="Arial"/>
    </w:rPr>
  </w:style>
  <w:style w:type="paragraph" w:styleId="Footer">
    <w:name w:val="footer"/>
    <w:basedOn w:val="Normal"/>
    <w:link w:val="FooterChar"/>
    <w:uiPriority w:val="99"/>
    <w:unhideWhenUsed/>
    <w:rsid w:val="002A3E23"/>
    <w:pPr>
      <w:tabs>
        <w:tab w:val="center" w:pos="4513"/>
        <w:tab w:val="right" w:pos="9026"/>
      </w:tabs>
    </w:pPr>
  </w:style>
  <w:style w:type="character" w:customStyle="1" w:styleId="FooterChar">
    <w:name w:val="Footer Char"/>
    <w:basedOn w:val="DefaultParagraphFont"/>
    <w:link w:val="Footer"/>
    <w:uiPriority w:val="99"/>
    <w:rsid w:val="002A3E23"/>
    <w:rPr>
      <w:rFonts w:ascii="Palatino Linotype" w:eastAsia="Calibri" w:hAnsi="Palatino Linotype" w:cs="Arial"/>
    </w:rPr>
  </w:style>
  <w:style w:type="paragraph" w:styleId="BodyText2">
    <w:name w:val="Body Text 2"/>
    <w:basedOn w:val="Normal"/>
    <w:link w:val="BodyText2Char"/>
    <w:semiHidden/>
    <w:rsid w:val="002A3E23"/>
    <w:pPr>
      <w:tabs>
        <w:tab w:val="left" w:pos="5220"/>
      </w:tabs>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semiHidden/>
    <w:rsid w:val="002A3E23"/>
    <w:rPr>
      <w:rFonts w:ascii="Times New Roman" w:eastAsia="Times New Roman" w:hAnsi="Times New Roman" w:cs="Times New Roman"/>
      <w:b/>
      <w:bCs/>
      <w:sz w:val="20"/>
      <w:szCs w:val="24"/>
    </w:rPr>
  </w:style>
  <w:style w:type="character" w:styleId="Hyperlink">
    <w:name w:val="Hyperlink"/>
    <w:basedOn w:val="DefaultParagraphFont"/>
    <w:uiPriority w:val="99"/>
    <w:unhideWhenUsed/>
    <w:rsid w:val="002A3E23"/>
    <w:rPr>
      <w:color w:val="0000FF" w:themeColor="hyperlink"/>
      <w:u w:val="single"/>
    </w:rPr>
  </w:style>
  <w:style w:type="paragraph" w:styleId="BalloonText">
    <w:name w:val="Balloon Text"/>
    <w:basedOn w:val="Normal"/>
    <w:link w:val="BalloonTextChar"/>
    <w:uiPriority w:val="99"/>
    <w:semiHidden/>
    <w:unhideWhenUsed/>
    <w:rsid w:val="004C302F"/>
    <w:rPr>
      <w:rFonts w:ascii="Tahoma" w:hAnsi="Tahoma" w:cs="Tahoma"/>
      <w:sz w:val="16"/>
      <w:szCs w:val="16"/>
    </w:rPr>
  </w:style>
  <w:style w:type="character" w:customStyle="1" w:styleId="BalloonTextChar">
    <w:name w:val="Balloon Text Char"/>
    <w:basedOn w:val="DefaultParagraphFont"/>
    <w:link w:val="BalloonText"/>
    <w:uiPriority w:val="99"/>
    <w:semiHidden/>
    <w:rsid w:val="004C302F"/>
    <w:rPr>
      <w:rFonts w:ascii="Tahoma" w:eastAsia="Calibri" w:hAnsi="Tahoma" w:cs="Tahoma"/>
      <w:sz w:val="16"/>
      <w:szCs w:val="16"/>
    </w:rPr>
  </w:style>
  <w:style w:type="paragraph" w:customStyle="1" w:styleId="Body">
    <w:name w:val="Body"/>
    <w:rsid w:val="00D462C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en-GB"/>
    </w:rPr>
  </w:style>
  <w:style w:type="character" w:styleId="UnresolvedMention">
    <w:name w:val="Unresolved Mention"/>
    <w:basedOn w:val="DefaultParagraphFont"/>
    <w:uiPriority w:val="99"/>
    <w:semiHidden/>
    <w:unhideWhenUsed/>
    <w:rsid w:val="00D462C5"/>
    <w:rPr>
      <w:color w:val="808080"/>
      <w:shd w:val="clear" w:color="auto" w:fill="E6E6E6"/>
    </w:rPr>
  </w:style>
  <w:style w:type="paragraph" w:customStyle="1" w:styleId="fave">
    <w:name w:val="fave"/>
    <w:basedOn w:val="Normal"/>
    <w:link w:val="faveChar"/>
    <w:qFormat/>
    <w:rsid w:val="004E5AE7"/>
    <w:pPr>
      <w:ind w:left="792" w:hanging="432"/>
    </w:pPr>
    <w:rPr>
      <w:rFonts w:eastAsia="Times New Roman"/>
    </w:rPr>
  </w:style>
  <w:style w:type="character" w:customStyle="1" w:styleId="faveChar">
    <w:name w:val="fave Char"/>
    <w:link w:val="fave"/>
    <w:rsid w:val="004E5AE7"/>
    <w:rPr>
      <w:rFonts w:ascii="Palatino Linotype" w:eastAsia="Times New Roman" w:hAnsi="Palatino Linotype" w:cs="Arial"/>
    </w:rPr>
  </w:style>
  <w:style w:type="character" w:customStyle="1" w:styleId="Heading3Char">
    <w:name w:val="Heading 3 Char"/>
    <w:basedOn w:val="DefaultParagraphFont"/>
    <w:link w:val="Heading3"/>
    <w:uiPriority w:val="9"/>
    <w:semiHidden/>
    <w:rsid w:val="00761E9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7976">
      <w:bodyDiv w:val="1"/>
      <w:marLeft w:val="0"/>
      <w:marRight w:val="0"/>
      <w:marTop w:val="0"/>
      <w:marBottom w:val="0"/>
      <w:divBdr>
        <w:top w:val="none" w:sz="0" w:space="0" w:color="auto"/>
        <w:left w:val="none" w:sz="0" w:space="0" w:color="auto"/>
        <w:bottom w:val="none" w:sz="0" w:space="0" w:color="auto"/>
        <w:right w:val="none" w:sz="0" w:space="0" w:color="auto"/>
      </w:divBdr>
    </w:div>
    <w:div w:id="266277825">
      <w:bodyDiv w:val="1"/>
      <w:marLeft w:val="0"/>
      <w:marRight w:val="0"/>
      <w:marTop w:val="0"/>
      <w:marBottom w:val="0"/>
      <w:divBdr>
        <w:top w:val="none" w:sz="0" w:space="0" w:color="auto"/>
        <w:left w:val="none" w:sz="0" w:space="0" w:color="auto"/>
        <w:bottom w:val="none" w:sz="0" w:space="0" w:color="auto"/>
        <w:right w:val="none" w:sz="0" w:space="0" w:color="auto"/>
      </w:divBdr>
    </w:div>
    <w:div w:id="308093962">
      <w:bodyDiv w:val="1"/>
      <w:marLeft w:val="0"/>
      <w:marRight w:val="0"/>
      <w:marTop w:val="0"/>
      <w:marBottom w:val="0"/>
      <w:divBdr>
        <w:top w:val="none" w:sz="0" w:space="0" w:color="auto"/>
        <w:left w:val="none" w:sz="0" w:space="0" w:color="auto"/>
        <w:bottom w:val="none" w:sz="0" w:space="0" w:color="auto"/>
        <w:right w:val="none" w:sz="0" w:space="0" w:color="auto"/>
      </w:divBdr>
    </w:div>
    <w:div w:id="689339829">
      <w:bodyDiv w:val="1"/>
      <w:marLeft w:val="0"/>
      <w:marRight w:val="0"/>
      <w:marTop w:val="0"/>
      <w:marBottom w:val="0"/>
      <w:divBdr>
        <w:top w:val="none" w:sz="0" w:space="0" w:color="auto"/>
        <w:left w:val="none" w:sz="0" w:space="0" w:color="auto"/>
        <w:bottom w:val="none" w:sz="0" w:space="0" w:color="auto"/>
        <w:right w:val="none" w:sz="0" w:space="0" w:color="auto"/>
      </w:divBdr>
    </w:div>
    <w:div w:id="1057163159">
      <w:bodyDiv w:val="1"/>
      <w:marLeft w:val="0"/>
      <w:marRight w:val="0"/>
      <w:marTop w:val="0"/>
      <w:marBottom w:val="0"/>
      <w:divBdr>
        <w:top w:val="none" w:sz="0" w:space="0" w:color="auto"/>
        <w:left w:val="none" w:sz="0" w:space="0" w:color="auto"/>
        <w:bottom w:val="none" w:sz="0" w:space="0" w:color="auto"/>
        <w:right w:val="none" w:sz="0" w:space="0" w:color="auto"/>
      </w:divBdr>
    </w:div>
    <w:div w:id="1162697990">
      <w:bodyDiv w:val="1"/>
      <w:marLeft w:val="0"/>
      <w:marRight w:val="0"/>
      <w:marTop w:val="0"/>
      <w:marBottom w:val="0"/>
      <w:divBdr>
        <w:top w:val="none" w:sz="0" w:space="0" w:color="auto"/>
        <w:left w:val="none" w:sz="0" w:space="0" w:color="auto"/>
        <w:bottom w:val="none" w:sz="0" w:space="0" w:color="auto"/>
        <w:right w:val="none" w:sz="0" w:space="0" w:color="auto"/>
      </w:divBdr>
    </w:div>
    <w:div w:id="207148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lloydsp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9F3E4DA7C68477BBE6F6B19974764CC" version="1.0.0">
  <systemFields>
    <field name="Objective-Id">
      <value order="0">A618467</value>
    </field>
    <field name="Objective-Title">
      <value order="0">Equality and Diversity Monitoring form 2018</value>
    </field>
    <field name="Objective-Description">
      <value order="0"/>
    </field>
    <field name="Objective-CreationStamp">
      <value order="0">2018-01-16T12:03:42Z</value>
    </field>
    <field name="Objective-IsApproved">
      <value order="0">false</value>
    </field>
    <field name="Objective-IsPublished">
      <value order="0">false</value>
    </field>
    <field name="Objective-DatePublished">
      <value order="0"/>
    </field>
    <field name="Objective-ModificationStamp">
      <value order="0">2018-07-11T15:31:26Z</value>
    </field>
    <field name="Objective-Owner">
      <value order="0">Onyeka Onyekwelu</value>
    </field>
    <field name="Objective-Path">
      <value order="0">Bar Council Global Folder:Representation:Governance:Committees:Young Barristers' Committee:International:Grant Programme:2018:2018 Application Documents</value>
    </field>
    <field name="Objective-Parent">
      <value order="0">2018 Application Documents</value>
    </field>
    <field name="Objective-State">
      <value order="0">Being Drafted</value>
    </field>
    <field name="Objective-VersionId">
      <value order="0">vA1066253</value>
    </field>
    <field name="Objective-Version">
      <value order="0">0.3</value>
    </field>
    <field name="Objective-VersionNumber">
      <value order="0">3</value>
    </field>
    <field name="Objective-VersionComment">
      <value order="0"/>
    </field>
    <field name="Objective-FileNumber">
      <value order="0">qA53446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4336</Characters>
  <Application>Microsoft Office Word</Application>
  <DocSecurity>0</DocSecurity>
  <Lines>139</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SRichardson</dc:creator>
  <cp:lastModifiedBy>Jay Nutkins</cp:lastModifiedBy>
  <cp:revision>5</cp:revision>
  <cp:lastPrinted>2013-07-24T10:11:00Z</cp:lastPrinted>
  <dcterms:created xsi:type="dcterms:W3CDTF">2024-12-30T10:59:00Z</dcterms:created>
  <dcterms:modified xsi:type="dcterms:W3CDTF">2025-10-21T08:51:00Z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A618467</vt:lpwstr>
  </property>
  <property fmtid="{D5CDD505-2E9C-101B-9397-08002B2CF9AE}" pid="4" name="Objective-Title">
    <vt:lpwstr>Equality and Diversity Monitoring form 2018</vt:lpwstr>
  </property>
  <property fmtid="{D5CDD505-2E9C-101B-9397-08002B2CF9AE}" pid="5" name="Objective-Comment">
    <vt:lpwstr/>
  </property>
  <property fmtid="{D5CDD505-2E9C-101B-9397-08002B2CF9AE}" pid="6" name="Objective-CreationStamp">
    <vt:filetime>2018-01-16T12:03:47Z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2018-07-11T15:31:26Z</vt:filetime>
  </property>
  <property fmtid="{D5CDD505-2E9C-101B-9397-08002B2CF9AE}" pid="11" name="Objective-Owner">
    <vt:lpwstr>Onyeka Onyekwelu</vt:lpwstr>
  </property>
  <property fmtid="{D5CDD505-2E9C-101B-9397-08002B2CF9AE}" pid="12" name="Objective-Path">
    <vt:lpwstr>Bar Council Global Folder:Representation:Governance:Committees:Young Barristers' Committee:International:Grant Programme:2018:2018 Application Documents:</vt:lpwstr>
  </property>
  <property fmtid="{D5CDD505-2E9C-101B-9397-08002B2CF9AE}" pid="13" name="Objective-Parent">
    <vt:lpwstr>2018 Application Documents</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vA1066253</vt:lpwstr>
  </property>
  <property fmtid="{D5CDD505-2E9C-101B-9397-08002B2CF9AE}" pid="24" name="Objective-Connect Creator">
    <vt:lpwstr/>
  </property>
  <property fmtid="{D5CDD505-2E9C-101B-9397-08002B2CF9AE}" pid="25" name="MSIP_Label_b6989dfb-8043-4847-a34d-d56e3ab7f4b2_Enabled">
    <vt:lpwstr>true</vt:lpwstr>
  </property>
  <property fmtid="{D5CDD505-2E9C-101B-9397-08002B2CF9AE}" pid="26" name="MSIP_Label_b6989dfb-8043-4847-a34d-d56e3ab7f4b2_SetDate">
    <vt:lpwstr>2024-12-30T10:22:31Z</vt:lpwstr>
  </property>
  <property fmtid="{D5CDD505-2E9C-101B-9397-08002B2CF9AE}" pid="27" name="MSIP_Label_b6989dfb-8043-4847-a34d-d56e3ab7f4b2_Method">
    <vt:lpwstr>Standard</vt:lpwstr>
  </property>
  <property fmtid="{D5CDD505-2E9C-101B-9397-08002B2CF9AE}" pid="28" name="MSIP_Label_b6989dfb-8043-4847-a34d-d56e3ab7f4b2_Name">
    <vt:lpwstr>General</vt:lpwstr>
  </property>
  <property fmtid="{D5CDD505-2E9C-101B-9397-08002B2CF9AE}" pid="29" name="MSIP_Label_b6989dfb-8043-4847-a34d-d56e3ab7f4b2_SiteId">
    <vt:lpwstr>4585bcd8-f993-41f3-8c7a-3646bff535f6</vt:lpwstr>
  </property>
  <property fmtid="{D5CDD505-2E9C-101B-9397-08002B2CF9AE}" pid="30" name="MSIP_Label_b6989dfb-8043-4847-a34d-d56e3ab7f4b2_ActionId">
    <vt:lpwstr>d3e83379-f49b-4eef-9524-e69d0b0c33ae</vt:lpwstr>
  </property>
  <property fmtid="{D5CDD505-2E9C-101B-9397-08002B2CF9AE}" pid="31" name="MSIP_Label_b6989dfb-8043-4847-a34d-d56e3ab7f4b2_ContentBits">
    <vt:lpwstr>0</vt:lpwstr>
  </property>
</Properties>
</file>